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41" w:rsidRDefault="00E96318" w:rsidP="00281B41">
      <w:pPr>
        <w:tabs>
          <w:tab w:val="left" w:pos="3828"/>
          <w:tab w:val="left" w:pos="4253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17.7pt;margin-top:55.65pt;width:526.5pt;height:7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" strokecolor="white" strokeweight="3.55pt">
            <v:stroke linestyle="thickThin"/>
            <v:textbox inset="4.5pt,.9pt,4.5pt,.9pt">
              <w:txbxContent>
                <w:p w:rsidR="00281B41" w:rsidRPr="00281B41" w:rsidRDefault="00281B41" w:rsidP="00281B41">
                  <w:pPr>
                    <w:pStyle w:val="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81B4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281B41" w:rsidRPr="00281B41" w:rsidRDefault="00281B41" w:rsidP="00281B41">
                  <w:pPr>
                    <w:pStyle w:val="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81B41">
                    <w:rPr>
                      <w:b/>
                      <w:sz w:val="26"/>
                      <w:szCs w:val="26"/>
                    </w:rPr>
                    <w:t>ВОЗДВИЖЕНСКОГО СЕЛЬСКОГО ПОСЕЛЕНИЯ</w:t>
                  </w:r>
                </w:p>
                <w:p w:rsidR="00281B41" w:rsidRPr="00281B41" w:rsidRDefault="00281B41" w:rsidP="00281B41">
                  <w:pPr>
                    <w:pStyle w:val="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81B41">
                    <w:rPr>
                      <w:b/>
                      <w:sz w:val="26"/>
                      <w:szCs w:val="26"/>
                    </w:rPr>
                    <w:t>КАСЛИНСКОГО МУНИЦИПАЛЬНОГО РАЙОНА ЧЕЛЯБИНСКОЙ ОБЛАСТИ</w:t>
                  </w:r>
                </w:p>
                <w:p w:rsidR="00281B41" w:rsidRPr="00281B41" w:rsidRDefault="00281B41" w:rsidP="00281B4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81B4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ПОСТАНОВЛЕНИЕ</w:t>
                  </w:r>
                </w:p>
                <w:p w:rsidR="00281B41" w:rsidRPr="00DE3204" w:rsidRDefault="00281B41" w:rsidP="00281B41"/>
                <w:p w:rsidR="00281B41" w:rsidRDefault="00281B41" w:rsidP="00281B41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281B41" w:rsidRDefault="00281B41" w:rsidP="00281B41"/>
              </w:txbxContent>
            </v:textbox>
          </v:shape>
        </w:pict>
      </w:r>
      <w:r w:rsidR="00281B41">
        <w:rPr>
          <w:noProof/>
        </w:rPr>
        <w:drawing>
          <wp:inline distT="0" distB="0" distL="0" distR="0" wp14:anchorId="7ABDA349" wp14:editId="582E240D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41" w:rsidRDefault="00281B41" w:rsidP="00281B41">
      <w:pPr>
        <w:tabs>
          <w:tab w:val="center" w:pos="4819"/>
        </w:tabs>
      </w:pPr>
      <w:r>
        <w:tab/>
      </w:r>
    </w:p>
    <w:p w:rsidR="00281B41" w:rsidRDefault="00281B41" w:rsidP="00281B41"/>
    <w:p w:rsidR="00281B41" w:rsidRDefault="00E96318" w:rsidP="00281B41"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.5pt,15pt" to="48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" strokeweight=".71mm">
            <v:stroke joinstyle="miter"/>
          </v:line>
        </w:pic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от</w:t>
      </w:r>
      <w:r w:rsidRPr="00B34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281B4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281B41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r w:rsidRPr="00281B41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81B41" w:rsidRPr="00281B41" w:rsidRDefault="00281B41" w:rsidP="0028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3"/>
      <w:bookmarkEnd w:id="0"/>
      <w:bookmarkEnd w:id="1"/>
      <w:r w:rsidRPr="00281B41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1B41">
        <w:rPr>
          <w:rFonts w:ascii="Times New Roman" w:hAnsi="Times New Roman" w:cs="Times New Roman"/>
          <w:sz w:val="24"/>
          <w:szCs w:val="24"/>
        </w:rPr>
        <w:t>О порядке и условия</w:t>
      </w:r>
      <w:r w:rsidR="00C3353C">
        <w:rPr>
          <w:rFonts w:ascii="Times New Roman" w:hAnsi="Times New Roman" w:cs="Times New Roman"/>
          <w:sz w:val="24"/>
          <w:szCs w:val="24"/>
        </w:rPr>
        <w:t>х</w:t>
      </w:r>
      <w:r w:rsidRPr="00281B4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в аренду муниципального имущества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из Перечня муниципального 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имущества Воздвиженского сельского 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поселения субъектам малого </w:t>
      </w:r>
    </w:p>
    <w:p w:rsidR="00281B41" w:rsidRPr="00281B41" w:rsidRDefault="00281B41" w:rsidP="0028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1B41" w:rsidRPr="00281B41" w:rsidRDefault="00281B41" w:rsidP="0028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41" w:rsidRPr="00281B41" w:rsidRDefault="00281B41" w:rsidP="0028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41" w:rsidRPr="00281B41" w:rsidRDefault="00281B41" w:rsidP="00281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26.07.2006 №135-ФЗ «О защите конкуренции», руководствуясь Уставом Воздвиженского сельского поселения, </w:t>
      </w: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B41" w:rsidRDefault="00281B41" w:rsidP="00281B41">
      <w:pPr>
        <w:pStyle w:val="ad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_GoBack"/>
      <w:r w:rsidRPr="00281B41">
        <w:rPr>
          <w:rFonts w:ascii="Times New Roman" w:hAnsi="Times New Roman" w:cs="Times New Roman"/>
          <w:sz w:val="24"/>
          <w:szCs w:val="24"/>
        </w:rPr>
        <w:t>О порядке и условия</w:t>
      </w:r>
      <w:r w:rsidR="00C3353C">
        <w:rPr>
          <w:rFonts w:ascii="Times New Roman" w:hAnsi="Times New Roman" w:cs="Times New Roman"/>
          <w:sz w:val="24"/>
          <w:szCs w:val="24"/>
        </w:rPr>
        <w:t>х</w:t>
      </w:r>
      <w:r w:rsidRPr="00281B41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 имущества из Перечня муниципального имущества Воздвиженского сельского поселения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B4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81B41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281B41" w:rsidRPr="00281B41" w:rsidRDefault="00281B41" w:rsidP="00281B41">
      <w:pPr>
        <w:pStyle w:val="ad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Включить настоящ</w:t>
      </w:r>
      <w:r>
        <w:rPr>
          <w:rFonts w:ascii="Times New Roman" w:hAnsi="Times New Roman" w:cs="Times New Roman"/>
          <w:sz w:val="24"/>
          <w:szCs w:val="24"/>
        </w:rPr>
        <w:t>ее Положение</w:t>
      </w:r>
      <w:r w:rsidRPr="00281B41">
        <w:rPr>
          <w:rFonts w:ascii="Times New Roman" w:hAnsi="Times New Roman" w:cs="Times New Roman"/>
          <w:sz w:val="24"/>
          <w:szCs w:val="24"/>
        </w:rPr>
        <w:t xml:space="preserve"> в регистр нормативных правовых актов Воздвиженского сельского поселения.</w:t>
      </w: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3. Документоведу администрации Воздвиженского сельского поселения настоящее Постановление разместить</w:t>
      </w:r>
      <w:r w:rsidRPr="00281B41">
        <w:rPr>
          <w:rStyle w:val="FontStyle15"/>
          <w:sz w:val="24"/>
          <w:szCs w:val="24"/>
        </w:rPr>
        <w:t xml:space="preserve"> на информационных стендах и официальном сайте администрации </w:t>
      </w:r>
      <w:r w:rsidRPr="00281B41">
        <w:rPr>
          <w:rFonts w:ascii="Times New Roman" w:hAnsi="Times New Roman" w:cs="Times New Roman"/>
          <w:sz w:val="24"/>
          <w:szCs w:val="24"/>
        </w:rPr>
        <w:t xml:space="preserve">Воздвиженского </w:t>
      </w:r>
      <w:r w:rsidRPr="00281B41">
        <w:rPr>
          <w:rStyle w:val="FontStyle15"/>
          <w:sz w:val="24"/>
          <w:szCs w:val="24"/>
        </w:rPr>
        <w:t>сельского поселения</w:t>
      </w:r>
      <w:r w:rsidRPr="0028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281B41" w:rsidRPr="00281B41" w:rsidRDefault="00281B41" w:rsidP="00281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B41" w:rsidRDefault="00281B41" w:rsidP="0028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B41" w:rsidRDefault="00281B41" w:rsidP="0028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B41" w:rsidRPr="00281B41" w:rsidRDefault="00281B41" w:rsidP="0028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41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281B41" w:rsidRPr="00281B41" w:rsidRDefault="00281B41" w:rsidP="0028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41">
        <w:rPr>
          <w:rFonts w:ascii="Times New Roman" w:eastAsia="Times New Roman" w:hAnsi="Times New Roman" w:cs="Times New Roman"/>
          <w:sz w:val="24"/>
          <w:szCs w:val="24"/>
        </w:rPr>
        <w:t xml:space="preserve">Воздвиженского сельского поселения </w:t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B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Бажов Е.В.</w:t>
      </w:r>
    </w:p>
    <w:p w:rsidR="00281B41" w:rsidRPr="00281B41" w:rsidRDefault="00281B41" w:rsidP="0028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B41" w:rsidRDefault="0028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B41" w:rsidRPr="00281B41" w:rsidRDefault="00281B41" w:rsidP="0028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1B41" w:rsidRPr="00281B41" w:rsidRDefault="00281B41" w:rsidP="00281B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1B41" w:rsidRPr="00281B41" w:rsidRDefault="00281B41" w:rsidP="00281B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Воздвиженского сельского поселения</w:t>
      </w:r>
    </w:p>
    <w:p w:rsidR="00281B41" w:rsidRPr="00281B41" w:rsidRDefault="00281B41" w:rsidP="0028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8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2018 г. № 2</w:t>
      </w:r>
    </w:p>
    <w:p w:rsidR="00281B41" w:rsidRDefault="00281B41">
      <w:pPr>
        <w:rPr>
          <w:rFonts w:ascii="Times New Roman" w:hAnsi="Times New Roman" w:cs="Times New Roman"/>
          <w:b/>
          <w:sz w:val="26"/>
          <w:szCs w:val="26"/>
        </w:rPr>
      </w:pPr>
    </w:p>
    <w:p w:rsidR="00EB69A5" w:rsidRPr="00281B41" w:rsidRDefault="00EB69A5" w:rsidP="0098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69A5" w:rsidRPr="00281B41" w:rsidRDefault="0008453B" w:rsidP="0098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41">
        <w:rPr>
          <w:rFonts w:ascii="Times New Roman" w:hAnsi="Times New Roman" w:cs="Times New Roman"/>
          <w:b/>
          <w:sz w:val="24"/>
          <w:szCs w:val="24"/>
        </w:rPr>
        <w:t>О порядке и условия</w:t>
      </w:r>
      <w:r w:rsidR="00C3353C">
        <w:rPr>
          <w:rFonts w:ascii="Times New Roman" w:hAnsi="Times New Roman" w:cs="Times New Roman"/>
          <w:b/>
          <w:sz w:val="24"/>
          <w:szCs w:val="24"/>
        </w:rPr>
        <w:t>х</w:t>
      </w:r>
      <w:r w:rsidRPr="0028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9A5" w:rsidRPr="00281B41">
        <w:rPr>
          <w:rFonts w:ascii="Times New Roman" w:hAnsi="Times New Roman" w:cs="Times New Roman"/>
          <w:b/>
          <w:sz w:val="24"/>
          <w:szCs w:val="24"/>
        </w:rPr>
        <w:t>предоставления в аренду муниципального имущества</w:t>
      </w:r>
    </w:p>
    <w:p w:rsidR="00B3448E" w:rsidRDefault="00EB69A5" w:rsidP="0098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41">
        <w:rPr>
          <w:rFonts w:ascii="Times New Roman" w:hAnsi="Times New Roman" w:cs="Times New Roman"/>
          <w:b/>
          <w:sz w:val="24"/>
          <w:szCs w:val="24"/>
        </w:rPr>
        <w:t>из Перечня муниципального имущества</w:t>
      </w:r>
      <w:r w:rsidR="0008453B" w:rsidRPr="00281B41">
        <w:rPr>
          <w:rFonts w:ascii="Times New Roman" w:hAnsi="Times New Roman" w:cs="Times New Roman"/>
          <w:b/>
          <w:sz w:val="24"/>
          <w:szCs w:val="24"/>
        </w:rPr>
        <w:t xml:space="preserve"> Воздвиженского сельского поселения </w:t>
      </w:r>
    </w:p>
    <w:p w:rsidR="00EB69A5" w:rsidRPr="00281B41" w:rsidRDefault="00EB69A5" w:rsidP="0098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41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EB69A5" w:rsidRPr="00281B41" w:rsidRDefault="00EB69A5" w:rsidP="000845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9A5" w:rsidRPr="00281B41" w:rsidRDefault="00EB69A5" w:rsidP="0029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26.07.2006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 (далее - перечень).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Воздвиженского </w:t>
      </w:r>
      <w:r w:rsidRPr="00281B41">
        <w:rPr>
          <w:rFonts w:ascii="Times New Roman" w:hAnsi="Times New Roman" w:cs="Times New Roman"/>
          <w:sz w:val="24"/>
          <w:szCs w:val="24"/>
        </w:rPr>
        <w:t>сельского поселения (далее - уполномоченный орган).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№135-ФЗ «О защите конкуренции» (далее – Закон о защите конкуренции).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5. Заключение договора аренды муниципального имущества, включенного в перечень, возможно следующими способами: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1) по результатам проведения торгов (конкурса или аукциона) на право заключения договора аренды;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2) без проведения торгов в случаях, предусмотренных статьей 17 Закона о защите конкуренции;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II. Порядок предоставления имущества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6. Предоставление имущества в аренду осуществляется на основании: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6.1. Решений уполномоченного органа о проведении торгов на право заключения договора аренды в соответствии с требованиями действующего законодательства и нормативными правовыми актами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Воздвиженского </w:t>
      </w:r>
      <w:r w:rsidRPr="00281B41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6.2. Обращения Субъекта, заинтересованного в предоставлении имущества, или уполномоченного им лица в уполномоченный орган с письменным заявлением о предоставлении имущества в аренду, в котором указывает целевое назначение использования имущества и срок, на который предоставляется имущество.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Юридические лица к заявлению прилагают следующие документы: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внесении в единый государственный реестр юридических лиц (ЕГРЮЛ);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определяемая в соответствии с частью 6 статьи 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предпринимателя;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 В случае поступления обращения Субъекта, заинтересованного в предоставлении имущества, его заявление регистрируется уполномоченным органом в день поступления. На заявлении проставляется отметка о дате поступления заявления. Прием заявлений осуществляется в течение рабочего дня в рабочее время уполномоченного органа, установленное служебным распорядком данного органа.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7.1. Уполномоченным органом отказывается в рассмотрении заявления в случае, если: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7.1.1. Лицо, заинтересованное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7.1.2. Субъектом не представлены документы, предусмотренные пунктом 6.2. настоящего Положения.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Уведомление об отказе в рассмотрении заявления (с указанием причин отказа) направляется в течение 30-ти дней со дня поступления заявления.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7.2. В случае, если отсутствуют основания для отказа в рассмотрении заявления, уполномоченное должностное лицо уполномоченного органа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</w:t>
      </w:r>
      <w:r w:rsidRPr="00281B41">
        <w:rPr>
          <w:rFonts w:ascii="Times New Roman" w:hAnsi="Times New Roman" w:cs="Times New Roman"/>
          <w:sz w:val="24"/>
          <w:szCs w:val="24"/>
        </w:rPr>
        <w:t>по итогам рассмотрения заявления, в течение 30-ти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</w:t>
      </w:r>
      <w:r w:rsidRPr="00281B41">
        <w:rPr>
          <w:rFonts w:ascii="Times New Roman" w:hAnsi="Times New Roman" w:cs="Times New Roman"/>
          <w:sz w:val="24"/>
          <w:szCs w:val="24"/>
        </w:rPr>
        <w:t>дней со дня поступления заявления дает одно из следующих заключений: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7.2.1. о возможности предоставления испрашиваемого имущества в аренду без проведения торгов в случаях, предусмотренных подпунктом 2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</w:t>
      </w:r>
      <w:r w:rsidRPr="00281B41">
        <w:rPr>
          <w:rFonts w:ascii="Times New Roman" w:hAnsi="Times New Roman" w:cs="Times New Roman"/>
          <w:sz w:val="24"/>
          <w:szCs w:val="24"/>
        </w:rPr>
        <w:t>пункта 5 настоящего Положения, а также о направлении документов на согласование в антимонопольный орган в случаях, предусмотренных Законом о защите конкуренции;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7.2.2. 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7.2.3. об отказе в предоставлении испрашиваемого имущества (с указанием причин отказа).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В случае подготовки заключения о необходимости направления документов на согласование в антимонопольный орган, осуществляется направление соответствующих документов в антимонопольный орган.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7.3. Уполномоченный орган в семидневный срок со дня подготовки заключения либо если направлялись документы на согласование в антимонопольный орган – в течение 3 дней со дня получения согласования антимонопольного органа принимает одно из следующих решений: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7.3.1. о предоставлении испрашиваемого имущества в аренду без торгов;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7.3.2</w:t>
      </w:r>
      <w:r w:rsidR="0008453B" w:rsidRPr="00281B41">
        <w:rPr>
          <w:rFonts w:ascii="Times New Roman" w:hAnsi="Times New Roman" w:cs="Times New Roman"/>
          <w:sz w:val="24"/>
          <w:szCs w:val="24"/>
        </w:rPr>
        <w:t>.</w:t>
      </w:r>
      <w:r w:rsidRPr="00281B41">
        <w:rPr>
          <w:rFonts w:ascii="Times New Roman" w:hAnsi="Times New Roman" w:cs="Times New Roman"/>
          <w:sz w:val="24"/>
          <w:szCs w:val="24"/>
        </w:rPr>
        <w:t xml:space="preserve"> о предоставлении испрашиваемого имущества в аренду по результатам торгов;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7.3.3. об отказе в предоставлении испрашиваемого имущества (с указанием причин отказа).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lastRenderedPageBreak/>
        <w:t>В семидневный срок с момента принятия решения уполномоченный орган направляет почтовым отправлением заинтересованному Субъекту письменное извещение о принятом решении.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решения, предусмотренного подпунктом 7.3.1. настоящего пункта Субъекту направляется для подписания проект договора аренды.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7.4. В предоставлении имущества в аренду отказывается в том случае, если: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а)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 без торгов;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б) имущество ранее предоставлено другому Субъекту;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III. Условия предоставления имущества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8. Арендная плата за предоставляемое имущество определяется на основании «Методики расчета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</w:t>
      </w:r>
      <w:r w:rsidRPr="00281B41">
        <w:rPr>
          <w:rFonts w:ascii="Times New Roman" w:hAnsi="Times New Roman" w:cs="Times New Roman"/>
          <w:sz w:val="24"/>
          <w:szCs w:val="24"/>
        </w:rPr>
        <w:t xml:space="preserve">арендной платы за пользование имуществом, находящимся в собственности 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Воздвиженского </w:t>
      </w:r>
      <w:r w:rsidRPr="00281B41">
        <w:rPr>
          <w:rFonts w:ascii="Times New Roman" w:hAnsi="Times New Roman" w:cs="Times New Roman"/>
          <w:sz w:val="24"/>
          <w:szCs w:val="24"/>
        </w:rPr>
        <w:t>сельского поселения», утвержденной решением Советом депутатов</w:t>
      </w:r>
      <w:r w:rsidR="00295E7B" w:rsidRPr="00281B41">
        <w:rPr>
          <w:rFonts w:ascii="Times New Roman" w:hAnsi="Times New Roman" w:cs="Times New Roman"/>
          <w:sz w:val="24"/>
          <w:szCs w:val="24"/>
        </w:rPr>
        <w:t xml:space="preserve"> Воздвиженского сельского поселения</w:t>
      </w:r>
      <w:r w:rsidRPr="00281B41">
        <w:rPr>
          <w:rFonts w:ascii="Times New Roman" w:hAnsi="Times New Roman" w:cs="Times New Roman"/>
          <w:sz w:val="24"/>
          <w:szCs w:val="24"/>
        </w:rPr>
        <w:t xml:space="preserve"> от </w:t>
      </w:r>
      <w:r w:rsidR="00295E7B" w:rsidRPr="00281B41">
        <w:rPr>
          <w:rFonts w:ascii="Times New Roman" w:hAnsi="Times New Roman" w:cs="Times New Roman"/>
          <w:sz w:val="24"/>
          <w:szCs w:val="24"/>
        </w:rPr>
        <w:t>01</w:t>
      </w:r>
      <w:r w:rsidRPr="00281B41">
        <w:rPr>
          <w:rFonts w:ascii="Times New Roman" w:hAnsi="Times New Roman" w:cs="Times New Roman"/>
          <w:sz w:val="24"/>
          <w:szCs w:val="24"/>
        </w:rPr>
        <w:t>.</w:t>
      </w:r>
      <w:r w:rsidR="00295E7B" w:rsidRPr="00281B41">
        <w:rPr>
          <w:rFonts w:ascii="Times New Roman" w:hAnsi="Times New Roman" w:cs="Times New Roman"/>
          <w:sz w:val="24"/>
          <w:szCs w:val="24"/>
        </w:rPr>
        <w:t>02</w:t>
      </w:r>
      <w:r w:rsidRPr="00281B41">
        <w:rPr>
          <w:rFonts w:ascii="Times New Roman" w:hAnsi="Times New Roman" w:cs="Times New Roman"/>
          <w:sz w:val="24"/>
          <w:szCs w:val="24"/>
        </w:rPr>
        <w:t>.</w:t>
      </w:r>
      <w:r w:rsidR="00295E7B" w:rsidRPr="00281B41">
        <w:rPr>
          <w:rFonts w:ascii="Times New Roman" w:hAnsi="Times New Roman" w:cs="Times New Roman"/>
          <w:sz w:val="24"/>
          <w:szCs w:val="24"/>
        </w:rPr>
        <w:t>2018 года</w:t>
      </w:r>
      <w:r w:rsidRPr="00281B41">
        <w:rPr>
          <w:rFonts w:ascii="Times New Roman" w:hAnsi="Times New Roman" w:cs="Times New Roman"/>
          <w:sz w:val="24"/>
          <w:szCs w:val="24"/>
        </w:rPr>
        <w:t xml:space="preserve"> №</w:t>
      </w:r>
      <w:r w:rsidR="00295E7B" w:rsidRPr="00281B41">
        <w:rPr>
          <w:rFonts w:ascii="Times New Roman" w:hAnsi="Times New Roman" w:cs="Times New Roman"/>
          <w:sz w:val="24"/>
          <w:szCs w:val="24"/>
        </w:rPr>
        <w:t xml:space="preserve"> 2</w:t>
      </w:r>
      <w:r w:rsidRPr="00281B41">
        <w:rPr>
          <w:rFonts w:ascii="Times New Roman" w:hAnsi="Times New Roman" w:cs="Times New Roman"/>
          <w:sz w:val="24"/>
          <w:szCs w:val="24"/>
        </w:rPr>
        <w:t>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9. Имущество, включенное в перечень, предоставляется в аренду в соответствии с его целевым назначением на срок не менее пяти лет.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>10. В случае использования Субъектом арендуемого имущества не по целевому назначению уполномоченный орган расторгает договор аренды.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453B" w:rsidRPr="00281B41">
        <w:rPr>
          <w:rFonts w:ascii="Times New Roman" w:hAnsi="Times New Roman" w:cs="Times New Roman"/>
          <w:sz w:val="24"/>
          <w:szCs w:val="24"/>
        </w:rPr>
        <w:t>Воздвиженского</w:t>
      </w:r>
      <w:r w:rsidRPr="00281B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5E7B" w:rsidRPr="00281B41">
        <w:rPr>
          <w:rFonts w:ascii="Times New Roman" w:hAnsi="Times New Roman" w:cs="Times New Roman"/>
          <w:sz w:val="24"/>
          <w:szCs w:val="24"/>
        </w:rPr>
        <w:t xml:space="preserve"> </w:t>
      </w:r>
      <w:r w:rsidR="00295E7B" w:rsidRPr="00281B41">
        <w:rPr>
          <w:rFonts w:ascii="Times New Roman" w:hAnsi="Times New Roman" w:cs="Times New Roman"/>
          <w:sz w:val="24"/>
          <w:szCs w:val="24"/>
        </w:rPr>
        <w:tab/>
      </w:r>
      <w:r w:rsidR="0008453B" w:rsidRPr="00281B41">
        <w:rPr>
          <w:rFonts w:ascii="Times New Roman" w:hAnsi="Times New Roman" w:cs="Times New Roman"/>
          <w:sz w:val="24"/>
          <w:szCs w:val="24"/>
        </w:rPr>
        <w:t xml:space="preserve">    Е.В. Бажов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A5" w:rsidRPr="00281B41" w:rsidRDefault="00EB69A5" w:rsidP="0008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B8" w:rsidRPr="00281B41" w:rsidRDefault="003E7BB8" w:rsidP="0008453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81B41" w:rsidRPr="00281B41" w:rsidRDefault="00281B4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81B41" w:rsidRPr="00281B41" w:rsidSect="0008453B">
      <w:footerReference w:type="even" r:id="rId8"/>
      <w:footerReference w:type="default" r:id="rId9"/>
      <w:pgSz w:w="11906" w:h="16838"/>
      <w:pgMar w:top="568" w:right="566" w:bottom="709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18" w:rsidRDefault="00E96318" w:rsidP="005421CA">
      <w:pPr>
        <w:spacing w:after="0" w:line="240" w:lineRule="auto"/>
      </w:pPr>
      <w:r>
        <w:separator/>
      </w:r>
    </w:p>
  </w:endnote>
  <w:endnote w:type="continuationSeparator" w:id="0">
    <w:p w:rsidR="00E96318" w:rsidRDefault="00E96318" w:rsidP="005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BF" w:rsidRDefault="005421CA" w:rsidP="00552A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7B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BF" w:rsidRDefault="00E96318" w:rsidP="007445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BF" w:rsidRPr="0008453B" w:rsidRDefault="00E96318" w:rsidP="007445BF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18" w:rsidRDefault="00E96318" w:rsidP="005421CA">
      <w:pPr>
        <w:spacing w:after="0" w:line="240" w:lineRule="auto"/>
      </w:pPr>
      <w:r>
        <w:separator/>
      </w:r>
    </w:p>
  </w:footnote>
  <w:footnote w:type="continuationSeparator" w:id="0">
    <w:p w:rsidR="00E96318" w:rsidRDefault="00E96318" w:rsidP="0054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6AC8"/>
    <w:multiLevelType w:val="hybridMultilevel"/>
    <w:tmpl w:val="F7869512"/>
    <w:lvl w:ilvl="0" w:tplc="75689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FCA"/>
    <w:rsid w:val="0008453B"/>
    <w:rsid w:val="00181C13"/>
    <w:rsid w:val="00281B41"/>
    <w:rsid w:val="00295E7B"/>
    <w:rsid w:val="003E7BB8"/>
    <w:rsid w:val="005421CA"/>
    <w:rsid w:val="0098776D"/>
    <w:rsid w:val="00A457BA"/>
    <w:rsid w:val="00B3448E"/>
    <w:rsid w:val="00C3353C"/>
    <w:rsid w:val="00C42728"/>
    <w:rsid w:val="00D84E19"/>
    <w:rsid w:val="00E25FCA"/>
    <w:rsid w:val="00E26DA0"/>
    <w:rsid w:val="00E96318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30F2"/>
  <w15:docId w15:val="{56DEA40E-5AB1-494D-825C-CFBBA83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21CA"/>
  </w:style>
  <w:style w:type="paragraph" w:styleId="1">
    <w:name w:val="heading 1"/>
    <w:basedOn w:val="a0"/>
    <w:next w:val="a0"/>
    <w:link w:val="10"/>
    <w:qFormat/>
    <w:rsid w:val="00281B41"/>
    <w:pPr>
      <w:keepNext/>
      <w:spacing w:after="0" w:line="240" w:lineRule="auto"/>
      <w:ind w:right="-96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281B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25F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E25FC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E25FCA"/>
    <w:rPr>
      <w:rFonts w:ascii="Verdana" w:hAnsi="Verdana"/>
      <w:lang w:val="en-US" w:eastAsia="en-US" w:bidi="ar-SA"/>
    </w:rPr>
  </w:style>
  <w:style w:type="paragraph" w:styleId="a7">
    <w:name w:val="Body Text"/>
    <w:basedOn w:val="a0"/>
    <w:link w:val="a8"/>
    <w:rsid w:val="00EB69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24"/>
    </w:rPr>
  </w:style>
  <w:style w:type="character" w:customStyle="1" w:styleId="a8">
    <w:name w:val="Основной текст Знак"/>
    <w:basedOn w:val="a1"/>
    <w:link w:val="a7"/>
    <w:rsid w:val="00EB69A5"/>
    <w:rPr>
      <w:rFonts w:ascii="Times New Roman" w:eastAsia="Times New Roman" w:hAnsi="Times New Roman" w:cs="Times New Roman"/>
      <w:spacing w:val="20"/>
      <w:sz w:val="36"/>
      <w:szCs w:val="24"/>
    </w:rPr>
  </w:style>
  <w:style w:type="paragraph" w:customStyle="1" w:styleId="caaieiaie2">
    <w:name w:val="caaieiaie 2"/>
    <w:basedOn w:val="a0"/>
    <w:next w:val="a0"/>
    <w:rsid w:val="00EB69A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a">
    <w:name w:val="Знак"/>
    <w:basedOn w:val="a0"/>
    <w:semiHidden/>
    <w:rsid w:val="00EB69A5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E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69A5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08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8453B"/>
  </w:style>
  <w:style w:type="character" w:customStyle="1" w:styleId="10">
    <w:name w:val="Заголовок 1 Знак"/>
    <w:basedOn w:val="a1"/>
    <w:link w:val="1"/>
    <w:rsid w:val="00281B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281B41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FontStyle15">
    <w:name w:val="Font Style15"/>
    <w:rsid w:val="00281B41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0"/>
    <w:uiPriority w:val="34"/>
    <w:qFormat/>
    <w:rsid w:val="0028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порядок; предоставление; имущество; муниципальное</cp:keywords>
  <dc:description/>
  <cp:lastModifiedBy>ADMIN</cp:lastModifiedBy>
  <cp:revision>5</cp:revision>
  <cp:lastPrinted>2018-02-02T10:19:00Z</cp:lastPrinted>
  <dcterms:created xsi:type="dcterms:W3CDTF">2018-01-29T12:02:00Z</dcterms:created>
  <dcterms:modified xsi:type="dcterms:W3CDTF">2018-02-02T10:26:00Z</dcterms:modified>
</cp:coreProperties>
</file>